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00A3" w14:textId="77777777" w:rsidR="00693879" w:rsidRDefault="00693879" w:rsidP="00053752">
      <w:pPr>
        <w:pStyle w:val="Title"/>
        <w:jc w:val="both"/>
        <w:rPr>
          <w:rFonts w:ascii="Arial" w:hAnsi="Arial" w:cs="Arial"/>
          <w:b/>
          <w:sz w:val="22"/>
          <w:szCs w:val="22"/>
        </w:rPr>
      </w:pPr>
    </w:p>
    <w:p w14:paraId="08588684" w14:textId="22C52792" w:rsidR="003B6164" w:rsidRPr="007B31F8" w:rsidRDefault="00AC73B8" w:rsidP="00053752">
      <w:pPr>
        <w:pStyle w:val="Title"/>
        <w:jc w:val="both"/>
        <w:rPr>
          <w:rFonts w:ascii="Arial" w:hAnsi="Arial" w:cs="Arial"/>
          <w:b/>
          <w:sz w:val="22"/>
          <w:szCs w:val="22"/>
        </w:rPr>
      </w:pPr>
      <w:r w:rsidRPr="007B31F8">
        <w:rPr>
          <w:rFonts w:ascii="Arial" w:hAnsi="Arial" w:cs="Arial"/>
          <w:b/>
          <w:sz w:val="22"/>
          <w:szCs w:val="22"/>
        </w:rPr>
        <w:t>Annex 8.1.</w:t>
      </w:r>
      <w:r w:rsidR="00F30BCF" w:rsidRPr="007B31F8">
        <w:rPr>
          <w:rFonts w:ascii="Arial" w:hAnsi="Arial" w:cs="Arial"/>
          <w:b/>
          <w:sz w:val="22"/>
          <w:szCs w:val="22"/>
        </w:rPr>
        <w:t>14</w:t>
      </w:r>
      <w:r w:rsidRPr="007B31F8">
        <w:rPr>
          <w:rFonts w:ascii="Arial" w:hAnsi="Arial" w:cs="Arial"/>
          <w:b/>
          <w:sz w:val="22"/>
          <w:szCs w:val="22"/>
        </w:rPr>
        <w:tab/>
      </w:r>
      <w:r w:rsidRPr="007B31F8">
        <w:rPr>
          <w:rFonts w:ascii="Arial" w:hAnsi="Arial" w:cs="Arial"/>
          <w:b/>
          <w:sz w:val="22"/>
          <w:szCs w:val="22"/>
        </w:rPr>
        <w:tab/>
      </w:r>
      <w:r w:rsidR="00015269" w:rsidRPr="007B31F8">
        <w:rPr>
          <w:rFonts w:ascii="Arial" w:hAnsi="Arial" w:cs="Arial"/>
          <w:b/>
          <w:sz w:val="22"/>
          <w:szCs w:val="22"/>
          <w:u w:val="single"/>
        </w:rPr>
        <w:t>Aggressive behaviour policy</w:t>
      </w:r>
      <w:r w:rsidR="003B6164" w:rsidRPr="007B31F8">
        <w:rPr>
          <w:rFonts w:ascii="Arial" w:hAnsi="Arial" w:cs="Arial"/>
          <w:b/>
          <w:sz w:val="22"/>
          <w:szCs w:val="22"/>
          <w:u w:val="single"/>
        </w:rPr>
        <w:t>.</w:t>
      </w:r>
    </w:p>
    <w:p w14:paraId="472D3771" w14:textId="77777777" w:rsidR="003B6164" w:rsidRPr="007B31F8" w:rsidRDefault="003B6164" w:rsidP="00053752">
      <w:pPr>
        <w:keepNext/>
        <w:ind w:left="1440" w:hanging="1440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14:paraId="789BAAE1" w14:textId="1183CF09" w:rsidR="00FE681C" w:rsidRPr="007B31F8" w:rsidRDefault="00FE681C" w:rsidP="00053752">
      <w:p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>The purpose of this policy is to ensure that there is a</w:t>
      </w:r>
      <w:r w:rsidR="0030413F" w:rsidRPr="007B31F8">
        <w:rPr>
          <w:rFonts w:ascii="Arial" w:hAnsi="Arial" w:cs="Arial"/>
          <w:sz w:val="22"/>
          <w:szCs w:val="22"/>
        </w:rPr>
        <w:t>n</w:t>
      </w:r>
      <w:r w:rsidRPr="007B31F8">
        <w:rPr>
          <w:rFonts w:ascii="Arial" w:hAnsi="Arial" w:cs="Arial"/>
          <w:sz w:val="22"/>
          <w:szCs w:val="22"/>
        </w:rPr>
        <w:t xml:space="preserve"> adequate safe system in place to ensure the health, safety and wellbeing of employees whose job role my put them at risk of </w:t>
      </w:r>
      <w:r w:rsidR="0030413F" w:rsidRPr="007B31F8">
        <w:rPr>
          <w:rFonts w:ascii="Arial" w:hAnsi="Arial" w:cs="Arial"/>
          <w:sz w:val="22"/>
          <w:szCs w:val="22"/>
        </w:rPr>
        <w:t>work-related</w:t>
      </w:r>
      <w:r w:rsidRPr="007B31F8">
        <w:rPr>
          <w:rFonts w:ascii="Arial" w:hAnsi="Arial" w:cs="Arial"/>
          <w:sz w:val="22"/>
          <w:szCs w:val="22"/>
        </w:rPr>
        <w:t xml:space="preserve"> violence or aggression from members of the public or contractors.</w:t>
      </w:r>
    </w:p>
    <w:p w14:paraId="107348A3" w14:textId="77777777" w:rsidR="00FE681C" w:rsidRPr="007B31F8" w:rsidRDefault="00FE681C" w:rsidP="00053752">
      <w:pPr>
        <w:jc w:val="both"/>
        <w:rPr>
          <w:rFonts w:ascii="Arial" w:hAnsi="Arial" w:cs="Arial"/>
          <w:sz w:val="22"/>
          <w:szCs w:val="22"/>
        </w:rPr>
      </w:pPr>
    </w:p>
    <w:p w14:paraId="6EB69C48" w14:textId="77755E7F" w:rsidR="00AF7FA2" w:rsidRPr="007B31F8" w:rsidRDefault="00AF7FA2" w:rsidP="00053752">
      <w:p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>The River</w:t>
      </w:r>
      <w:r w:rsidR="006279A4" w:rsidRPr="007B31F8">
        <w:rPr>
          <w:rFonts w:ascii="Arial" w:hAnsi="Arial" w:cs="Arial"/>
          <w:sz w:val="22"/>
          <w:szCs w:val="22"/>
        </w:rPr>
        <w:t xml:space="preserve"> </w:t>
      </w:r>
      <w:r w:rsidRPr="007B31F8">
        <w:rPr>
          <w:rFonts w:ascii="Arial" w:hAnsi="Arial" w:cs="Arial"/>
          <w:sz w:val="22"/>
          <w:szCs w:val="22"/>
        </w:rPr>
        <w:t>Yealm Harbour Authority (RYHA) expects and requires its members of staff to behave professionally and deal with everyone in a fair and courteous manner, similarly it expects members of the public</w:t>
      </w:r>
      <w:r w:rsidR="00820EFF" w:rsidRPr="007B31F8">
        <w:rPr>
          <w:rFonts w:ascii="Arial" w:hAnsi="Arial" w:cs="Arial"/>
          <w:sz w:val="22"/>
          <w:szCs w:val="22"/>
        </w:rPr>
        <w:t>, contractors</w:t>
      </w:r>
      <w:r w:rsidR="0030413F" w:rsidRPr="007B31F8">
        <w:rPr>
          <w:rFonts w:ascii="Arial" w:hAnsi="Arial" w:cs="Arial"/>
          <w:sz w:val="22"/>
          <w:szCs w:val="22"/>
        </w:rPr>
        <w:t>,</w:t>
      </w:r>
      <w:r w:rsidR="00820EFF" w:rsidRPr="007B31F8">
        <w:rPr>
          <w:rFonts w:ascii="Arial" w:hAnsi="Arial" w:cs="Arial"/>
          <w:sz w:val="22"/>
          <w:szCs w:val="22"/>
        </w:rPr>
        <w:t xml:space="preserve"> and stakeholders</w:t>
      </w:r>
      <w:r w:rsidRPr="007B31F8">
        <w:rPr>
          <w:rFonts w:ascii="Arial" w:hAnsi="Arial" w:cs="Arial"/>
          <w:sz w:val="22"/>
          <w:szCs w:val="22"/>
        </w:rPr>
        <w:t xml:space="preserve"> to behave in a fair and courteous manner when dealing with RYHA employees, whether they are on the water</w:t>
      </w:r>
      <w:r w:rsidR="00D02BAA" w:rsidRPr="007B31F8">
        <w:rPr>
          <w:rFonts w:ascii="Arial" w:hAnsi="Arial" w:cs="Arial"/>
          <w:sz w:val="22"/>
          <w:szCs w:val="22"/>
        </w:rPr>
        <w:t>, landside</w:t>
      </w:r>
      <w:r w:rsidRPr="007B31F8">
        <w:rPr>
          <w:rFonts w:ascii="Arial" w:hAnsi="Arial" w:cs="Arial"/>
          <w:sz w:val="22"/>
          <w:szCs w:val="22"/>
        </w:rPr>
        <w:t xml:space="preserve"> or in the office.</w:t>
      </w:r>
    </w:p>
    <w:p w14:paraId="1BEE88B1" w14:textId="77777777" w:rsidR="00AF7FA2" w:rsidRPr="007B31F8" w:rsidRDefault="00AF7FA2" w:rsidP="00053752">
      <w:pPr>
        <w:jc w:val="both"/>
        <w:rPr>
          <w:rFonts w:ascii="Arial" w:hAnsi="Arial" w:cs="Arial"/>
          <w:sz w:val="22"/>
          <w:szCs w:val="22"/>
        </w:rPr>
      </w:pPr>
    </w:p>
    <w:p w14:paraId="1D4F5A98" w14:textId="5C8F4EE1" w:rsidR="00F96AFF" w:rsidRPr="007B31F8" w:rsidRDefault="00AF7FA2" w:rsidP="00053752">
      <w:p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>Most</w:t>
      </w:r>
      <w:r w:rsidR="00015269" w:rsidRPr="007B31F8">
        <w:rPr>
          <w:rFonts w:ascii="Arial" w:hAnsi="Arial" w:cs="Arial"/>
          <w:sz w:val="22"/>
          <w:szCs w:val="22"/>
        </w:rPr>
        <w:t xml:space="preserve"> </w:t>
      </w:r>
      <w:r w:rsidR="00F96AFF" w:rsidRPr="007B31F8">
        <w:rPr>
          <w:rFonts w:ascii="Arial" w:hAnsi="Arial" w:cs="Arial"/>
          <w:sz w:val="22"/>
          <w:szCs w:val="22"/>
        </w:rPr>
        <w:t xml:space="preserve">people </w:t>
      </w:r>
      <w:r w:rsidR="00015269" w:rsidRPr="007B31F8">
        <w:rPr>
          <w:rFonts w:ascii="Arial" w:hAnsi="Arial" w:cs="Arial"/>
          <w:sz w:val="22"/>
          <w:szCs w:val="22"/>
        </w:rPr>
        <w:t xml:space="preserve">visiting </w:t>
      </w:r>
      <w:r w:rsidR="00F96AFF" w:rsidRPr="007B31F8">
        <w:rPr>
          <w:rFonts w:ascii="Arial" w:hAnsi="Arial" w:cs="Arial"/>
          <w:sz w:val="22"/>
          <w:szCs w:val="22"/>
        </w:rPr>
        <w:t xml:space="preserve">either the Harbour </w:t>
      </w:r>
      <w:r w:rsidRPr="007B31F8">
        <w:rPr>
          <w:rFonts w:ascii="Arial" w:hAnsi="Arial" w:cs="Arial"/>
          <w:sz w:val="22"/>
          <w:szCs w:val="22"/>
        </w:rPr>
        <w:t xml:space="preserve">or its </w:t>
      </w:r>
      <w:r w:rsidR="00F96AFF" w:rsidRPr="007B31F8">
        <w:rPr>
          <w:rFonts w:ascii="Arial" w:hAnsi="Arial" w:cs="Arial"/>
          <w:sz w:val="22"/>
          <w:szCs w:val="22"/>
        </w:rPr>
        <w:t xml:space="preserve">Office </w:t>
      </w:r>
      <w:r w:rsidR="00015269" w:rsidRPr="007B31F8">
        <w:rPr>
          <w:rFonts w:ascii="Arial" w:hAnsi="Arial" w:cs="Arial"/>
          <w:sz w:val="22"/>
          <w:szCs w:val="22"/>
        </w:rPr>
        <w:t xml:space="preserve">are keen to work with us and </w:t>
      </w:r>
      <w:r w:rsidR="00F96AFF" w:rsidRPr="007B31F8">
        <w:rPr>
          <w:rFonts w:ascii="Arial" w:hAnsi="Arial" w:cs="Arial"/>
          <w:sz w:val="22"/>
          <w:szCs w:val="22"/>
        </w:rPr>
        <w:t xml:space="preserve">be </w:t>
      </w:r>
      <w:r w:rsidR="00015269" w:rsidRPr="007B31F8">
        <w:rPr>
          <w:rFonts w:ascii="Arial" w:hAnsi="Arial" w:cs="Arial"/>
          <w:sz w:val="22"/>
          <w:szCs w:val="22"/>
        </w:rPr>
        <w:t xml:space="preserve">supportive. </w:t>
      </w:r>
    </w:p>
    <w:p w14:paraId="7AFD4DCA" w14:textId="77777777" w:rsidR="00F96AFF" w:rsidRPr="007B31F8" w:rsidRDefault="00F96AFF" w:rsidP="00053752">
      <w:pPr>
        <w:jc w:val="both"/>
        <w:rPr>
          <w:rFonts w:ascii="Arial" w:hAnsi="Arial" w:cs="Arial"/>
          <w:sz w:val="22"/>
          <w:szCs w:val="22"/>
        </w:rPr>
      </w:pPr>
    </w:p>
    <w:p w14:paraId="506B006D" w14:textId="77777777" w:rsidR="00693879" w:rsidRPr="007B31F8" w:rsidRDefault="00F96AFF" w:rsidP="00053752">
      <w:p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>O</w:t>
      </w:r>
      <w:r w:rsidR="00015269" w:rsidRPr="007B31F8">
        <w:rPr>
          <w:rFonts w:ascii="Arial" w:hAnsi="Arial" w:cs="Arial"/>
          <w:sz w:val="22"/>
          <w:szCs w:val="22"/>
        </w:rPr>
        <w:t xml:space="preserve">n rare occasions a negative attitude towards the </w:t>
      </w:r>
      <w:r w:rsidRPr="007B31F8">
        <w:rPr>
          <w:rFonts w:ascii="Arial" w:hAnsi="Arial" w:cs="Arial"/>
          <w:sz w:val="22"/>
          <w:szCs w:val="22"/>
        </w:rPr>
        <w:t>Harbour Staff</w:t>
      </w:r>
      <w:r w:rsidR="00015269" w:rsidRPr="007B31F8">
        <w:rPr>
          <w:rFonts w:ascii="Arial" w:hAnsi="Arial" w:cs="Arial"/>
          <w:sz w:val="22"/>
          <w:szCs w:val="22"/>
        </w:rPr>
        <w:t xml:space="preserve"> can result in aggression, verbal and or physical abuse towards </w:t>
      </w:r>
      <w:r w:rsidRPr="007B31F8">
        <w:rPr>
          <w:rFonts w:ascii="Arial" w:hAnsi="Arial" w:cs="Arial"/>
          <w:sz w:val="22"/>
          <w:szCs w:val="22"/>
        </w:rPr>
        <w:t xml:space="preserve">a </w:t>
      </w:r>
      <w:r w:rsidR="00015269" w:rsidRPr="007B31F8">
        <w:rPr>
          <w:rFonts w:ascii="Arial" w:hAnsi="Arial" w:cs="Arial"/>
          <w:sz w:val="22"/>
          <w:szCs w:val="22"/>
        </w:rPr>
        <w:t xml:space="preserve">member of </w:t>
      </w:r>
      <w:r w:rsidRPr="007B31F8">
        <w:rPr>
          <w:rFonts w:ascii="Arial" w:hAnsi="Arial" w:cs="Arial"/>
          <w:sz w:val="22"/>
          <w:szCs w:val="22"/>
        </w:rPr>
        <w:t>staff.</w:t>
      </w:r>
    </w:p>
    <w:p w14:paraId="6BB4D8DE" w14:textId="77777777" w:rsidR="00693879" w:rsidRPr="007B31F8" w:rsidRDefault="00693879" w:rsidP="00053752">
      <w:pPr>
        <w:jc w:val="both"/>
        <w:rPr>
          <w:rFonts w:ascii="Arial" w:hAnsi="Arial" w:cs="Arial"/>
          <w:sz w:val="22"/>
          <w:szCs w:val="22"/>
        </w:rPr>
      </w:pPr>
    </w:p>
    <w:p w14:paraId="697CAEE4" w14:textId="0FF93F12" w:rsidR="00F96AFF" w:rsidRPr="007B31F8" w:rsidRDefault="00F96AFF" w:rsidP="00053752">
      <w:p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 xml:space="preserve"> </w:t>
      </w:r>
      <w:r w:rsidR="00AF7FA2" w:rsidRPr="007B31F8">
        <w:rPr>
          <w:rFonts w:ascii="Arial" w:hAnsi="Arial" w:cs="Arial"/>
          <w:sz w:val="22"/>
          <w:szCs w:val="22"/>
        </w:rPr>
        <w:t xml:space="preserve">All members of staff have the right to work without fear of violence and abuse, and the right, in an extreme case, </w:t>
      </w:r>
      <w:r w:rsidR="006279A4" w:rsidRPr="007B31F8">
        <w:rPr>
          <w:rFonts w:ascii="Arial" w:hAnsi="Arial" w:cs="Arial"/>
          <w:sz w:val="22"/>
          <w:szCs w:val="22"/>
        </w:rPr>
        <w:t xml:space="preserve">as a last resort, </w:t>
      </w:r>
      <w:r w:rsidR="00D02BAA" w:rsidRPr="007B31F8">
        <w:rPr>
          <w:rFonts w:ascii="Arial" w:hAnsi="Arial" w:cs="Arial"/>
          <w:sz w:val="22"/>
          <w:szCs w:val="22"/>
        </w:rPr>
        <w:t xml:space="preserve">to use </w:t>
      </w:r>
      <w:r w:rsidR="00AF7FA2" w:rsidRPr="007B31F8">
        <w:rPr>
          <w:rFonts w:ascii="Arial" w:hAnsi="Arial" w:cs="Arial"/>
          <w:sz w:val="22"/>
          <w:szCs w:val="22"/>
        </w:rPr>
        <w:t>appropriate self-defense</w:t>
      </w:r>
      <w:r w:rsidR="006279A4" w:rsidRPr="007B31F8">
        <w:rPr>
          <w:rFonts w:ascii="Arial" w:hAnsi="Arial" w:cs="Arial"/>
          <w:sz w:val="22"/>
          <w:szCs w:val="22"/>
        </w:rPr>
        <w:t>.</w:t>
      </w:r>
    </w:p>
    <w:p w14:paraId="2D1E1F62" w14:textId="77777777" w:rsidR="00F96AFF" w:rsidRPr="007B31F8" w:rsidRDefault="00F96AFF" w:rsidP="00053752">
      <w:pPr>
        <w:jc w:val="both"/>
        <w:rPr>
          <w:rFonts w:ascii="Arial" w:hAnsi="Arial" w:cs="Arial"/>
          <w:sz w:val="22"/>
          <w:szCs w:val="22"/>
        </w:rPr>
      </w:pPr>
    </w:p>
    <w:p w14:paraId="474EE435" w14:textId="77777777" w:rsidR="00AF7FA2" w:rsidRPr="007B31F8" w:rsidRDefault="00AF7FA2" w:rsidP="00053752">
      <w:p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>This policy outlines the steps that will be taken where behaviour is unacceptable.</w:t>
      </w:r>
    </w:p>
    <w:p w14:paraId="63EC96D7" w14:textId="77777777" w:rsidR="00AF7FA2" w:rsidRPr="007B31F8" w:rsidRDefault="00AF7FA2" w:rsidP="00053752">
      <w:pPr>
        <w:jc w:val="both"/>
        <w:rPr>
          <w:rFonts w:ascii="Arial" w:hAnsi="Arial" w:cs="Arial"/>
          <w:sz w:val="22"/>
          <w:szCs w:val="22"/>
        </w:rPr>
      </w:pPr>
    </w:p>
    <w:p w14:paraId="2CC77654" w14:textId="789AC10A" w:rsidR="00AF7FA2" w:rsidRPr="007B31F8" w:rsidRDefault="00AF7FA2" w:rsidP="00053752">
      <w:p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 xml:space="preserve">Types of behaviour that are considered serious and unacceptable and will not be tolerated: </w:t>
      </w:r>
    </w:p>
    <w:p w14:paraId="0080E6E0" w14:textId="747B0A67" w:rsidR="00AF7FA2" w:rsidRPr="007B31F8" w:rsidRDefault="00820EFF" w:rsidP="00820EF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>Verbal abuse – directly or via phone, written, e mail, social media</w:t>
      </w:r>
    </w:p>
    <w:p w14:paraId="2F4B03D6" w14:textId="572BD5B5" w:rsidR="00820EFF" w:rsidRPr="007B31F8" w:rsidRDefault="00820EFF" w:rsidP="00820EF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>Verbal or non- verbal intimidation</w:t>
      </w:r>
    </w:p>
    <w:p w14:paraId="47B266BB" w14:textId="2D320622" w:rsidR="00820EFF" w:rsidRPr="007B31F8" w:rsidRDefault="00820EFF" w:rsidP="00820EF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>Racial, sexual, disability</w:t>
      </w:r>
      <w:r w:rsidR="001573B1">
        <w:rPr>
          <w:rFonts w:ascii="Arial" w:hAnsi="Arial" w:cs="Arial"/>
          <w:sz w:val="22"/>
          <w:szCs w:val="22"/>
        </w:rPr>
        <w:t>,</w:t>
      </w:r>
      <w:r w:rsidRPr="007B31F8">
        <w:rPr>
          <w:rFonts w:ascii="Arial" w:hAnsi="Arial" w:cs="Arial"/>
          <w:sz w:val="22"/>
          <w:szCs w:val="22"/>
        </w:rPr>
        <w:t xml:space="preserve"> harassment</w:t>
      </w:r>
    </w:p>
    <w:p w14:paraId="73B7740E" w14:textId="08534D3E" w:rsidR="00820EFF" w:rsidRPr="007B31F8" w:rsidRDefault="00820EFF" w:rsidP="00820EF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>Physical assault</w:t>
      </w:r>
    </w:p>
    <w:p w14:paraId="7EC6FBCB" w14:textId="2D2F51B7" w:rsidR="00820EFF" w:rsidRPr="007B31F8" w:rsidRDefault="00820EFF" w:rsidP="00820EF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>Threatening behavior or implied threat</w:t>
      </w:r>
    </w:p>
    <w:p w14:paraId="37FF826D" w14:textId="77777777" w:rsidR="00820EFF" w:rsidRPr="007B31F8" w:rsidRDefault="00820EFF" w:rsidP="00820EFF">
      <w:pPr>
        <w:jc w:val="both"/>
        <w:rPr>
          <w:rFonts w:ascii="Arial" w:hAnsi="Arial" w:cs="Arial"/>
          <w:sz w:val="22"/>
          <w:szCs w:val="22"/>
        </w:rPr>
      </w:pPr>
    </w:p>
    <w:p w14:paraId="4468E159" w14:textId="39DA2316" w:rsidR="00F96AFF" w:rsidRPr="007B31F8" w:rsidRDefault="00AF7FA2" w:rsidP="00053752">
      <w:p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>This is not an exhaustive list but seeks to provide illustrations of such behaviour.</w:t>
      </w:r>
    </w:p>
    <w:p w14:paraId="58917526" w14:textId="77777777" w:rsidR="00F96AFF" w:rsidRPr="007B31F8" w:rsidRDefault="00F96AFF" w:rsidP="00053752">
      <w:pPr>
        <w:jc w:val="both"/>
        <w:rPr>
          <w:rFonts w:ascii="Arial" w:hAnsi="Arial" w:cs="Arial"/>
          <w:sz w:val="22"/>
          <w:szCs w:val="22"/>
        </w:rPr>
      </w:pPr>
    </w:p>
    <w:p w14:paraId="559BBC14" w14:textId="496DC88D" w:rsidR="00C208EA" w:rsidRPr="007B31F8" w:rsidRDefault="00015269" w:rsidP="00053752">
      <w:p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 xml:space="preserve">If a </w:t>
      </w:r>
      <w:r w:rsidR="00053752" w:rsidRPr="007B31F8">
        <w:rPr>
          <w:rFonts w:ascii="Arial" w:hAnsi="Arial" w:cs="Arial"/>
          <w:sz w:val="22"/>
          <w:szCs w:val="22"/>
        </w:rPr>
        <w:t xml:space="preserve">visitor to the office or harbour </w:t>
      </w:r>
      <w:r w:rsidRPr="007B31F8">
        <w:rPr>
          <w:rFonts w:ascii="Arial" w:hAnsi="Arial" w:cs="Arial"/>
          <w:sz w:val="22"/>
          <w:szCs w:val="22"/>
        </w:rPr>
        <w:t xml:space="preserve">behaves in an unacceptable way towards </w:t>
      </w:r>
      <w:r w:rsidR="00053752" w:rsidRPr="007B31F8">
        <w:rPr>
          <w:rFonts w:ascii="Arial" w:hAnsi="Arial" w:cs="Arial"/>
          <w:sz w:val="22"/>
          <w:szCs w:val="22"/>
        </w:rPr>
        <w:t>the employee, the</w:t>
      </w:r>
      <w:r w:rsidR="003369F3" w:rsidRPr="007B31F8">
        <w:rPr>
          <w:rFonts w:ascii="Arial" w:hAnsi="Arial" w:cs="Arial"/>
          <w:sz w:val="22"/>
          <w:szCs w:val="22"/>
        </w:rPr>
        <w:t xml:space="preserve"> employee</w:t>
      </w:r>
      <w:r w:rsidR="00053752" w:rsidRPr="007B31F8">
        <w:rPr>
          <w:rFonts w:ascii="Arial" w:hAnsi="Arial" w:cs="Arial"/>
          <w:sz w:val="22"/>
          <w:szCs w:val="22"/>
        </w:rPr>
        <w:t xml:space="preserve"> will </w:t>
      </w:r>
      <w:r w:rsidRPr="007B31F8">
        <w:rPr>
          <w:rFonts w:ascii="Arial" w:hAnsi="Arial" w:cs="Arial"/>
          <w:sz w:val="22"/>
          <w:szCs w:val="22"/>
        </w:rPr>
        <w:t xml:space="preserve">seek to resolve the situation through </w:t>
      </w:r>
      <w:r w:rsidR="00976316" w:rsidRPr="007B31F8">
        <w:rPr>
          <w:rFonts w:ascii="Arial" w:hAnsi="Arial" w:cs="Arial"/>
          <w:sz w:val="22"/>
          <w:szCs w:val="22"/>
        </w:rPr>
        <w:t xml:space="preserve">calm </w:t>
      </w:r>
      <w:r w:rsidRPr="007B31F8">
        <w:rPr>
          <w:rFonts w:ascii="Arial" w:hAnsi="Arial" w:cs="Arial"/>
          <w:sz w:val="22"/>
          <w:szCs w:val="22"/>
        </w:rPr>
        <w:t>discussion and mediation</w:t>
      </w:r>
      <w:r w:rsidR="00053752" w:rsidRPr="007B31F8">
        <w:rPr>
          <w:rFonts w:ascii="Arial" w:hAnsi="Arial" w:cs="Arial"/>
          <w:sz w:val="22"/>
          <w:szCs w:val="22"/>
        </w:rPr>
        <w:t xml:space="preserve"> and possibly distance themselves from the aggression by either moving away, if physically possible, closing glass partitions or the lower half of the office door</w:t>
      </w:r>
      <w:r w:rsidR="0030413F" w:rsidRPr="007B31F8">
        <w:rPr>
          <w:rFonts w:ascii="Arial" w:hAnsi="Arial" w:cs="Arial"/>
          <w:sz w:val="22"/>
          <w:szCs w:val="22"/>
        </w:rPr>
        <w:t>, or in extreme cases the outer door</w:t>
      </w:r>
      <w:r w:rsidR="00053752" w:rsidRPr="007B31F8">
        <w:rPr>
          <w:rFonts w:ascii="Arial" w:hAnsi="Arial" w:cs="Arial"/>
          <w:sz w:val="22"/>
          <w:szCs w:val="22"/>
        </w:rPr>
        <w:t>.</w:t>
      </w:r>
    </w:p>
    <w:p w14:paraId="42264B6F" w14:textId="77777777" w:rsidR="00C208EA" w:rsidRPr="007B31F8" w:rsidRDefault="00C208EA" w:rsidP="00053752">
      <w:pPr>
        <w:jc w:val="both"/>
        <w:rPr>
          <w:rFonts w:ascii="Arial" w:hAnsi="Arial" w:cs="Arial"/>
          <w:sz w:val="22"/>
          <w:szCs w:val="22"/>
        </w:rPr>
      </w:pPr>
    </w:p>
    <w:p w14:paraId="39F05EB1" w14:textId="61E88F57" w:rsidR="00053752" w:rsidRPr="007B31F8" w:rsidRDefault="00015269" w:rsidP="00053752">
      <w:p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 xml:space="preserve"> </w:t>
      </w:r>
      <w:r w:rsidR="00053752" w:rsidRPr="007B31F8">
        <w:rPr>
          <w:rFonts w:ascii="Arial" w:hAnsi="Arial" w:cs="Arial"/>
          <w:sz w:val="22"/>
          <w:szCs w:val="22"/>
        </w:rPr>
        <w:t>If the aggression is whilst on the water</w:t>
      </w:r>
      <w:r w:rsidR="00693879" w:rsidRPr="007B31F8">
        <w:rPr>
          <w:rFonts w:ascii="Arial" w:hAnsi="Arial" w:cs="Arial"/>
          <w:sz w:val="22"/>
          <w:szCs w:val="22"/>
        </w:rPr>
        <w:t>,</w:t>
      </w:r>
      <w:r w:rsidR="00053752" w:rsidRPr="007B31F8">
        <w:rPr>
          <w:rFonts w:ascii="Arial" w:hAnsi="Arial" w:cs="Arial"/>
          <w:sz w:val="22"/>
          <w:szCs w:val="22"/>
        </w:rPr>
        <w:t xml:space="preserve"> </w:t>
      </w:r>
      <w:r w:rsidR="003369F3" w:rsidRPr="007B31F8">
        <w:rPr>
          <w:rFonts w:ascii="Arial" w:hAnsi="Arial" w:cs="Arial"/>
          <w:sz w:val="22"/>
          <w:szCs w:val="22"/>
        </w:rPr>
        <w:t xml:space="preserve">after trying to mediate with the aggressor, the employee is to </w:t>
      </w:r>
      <w:r w:rsidR="00053752" w:rsidRPr="007B31F8">
        <w:rPr>
          <w:rFonts w:ascii="Arial" w:hAnsi="Arial" w:cs="Arial"/>
          <w:sz w:val="22"/>
          <w:szCs w:val="22"/>
        </w:rPr>
        <w:t>distance</w:t>
      </w:r>
      <w:r w:rsidR="003369F3" w:rsidRPr="007B31F8">
        <w:rPr>
          <w:rFonts w:ascii="Arial" w:hAnsi="Arial" w:cs="Arial"/>
          <w:sz w:val="22"/>
          <w:szCs w:val="22"/>
        </w:rPr>
        <w:t xml:space="preserve"> themselves</w:t>
      </w:r>
      <w:r w:rsidR="00053752" w:rsidRPr="007B31F8">
        <w:rPr>
          <w:rFonts w:ascii="Arial" w:hAnsi="Arial" w:cs="Arial"/>
          <w:sz w:val="22"/>
          <w:szCs w:val="22"/>
        </w:rPr>
        <w:t xml:space="preserve"> from the aggressor by moving the launch away from the other boat.</w:t>
      </w:r>
    </w:p>
    <w:p w14:paraId="50457872" w14:textId="142A7DAA" w:rsidR="00C208EA" w:rsidRPr="007B31F8" w:rsidRDefault="00C208EA" w:rsidP="00053752">
      <w:pPr>
        <w:jc w:val="both"/>
        <w:rPr>
          <w:rFonts w:ascii="Arial" w:hAnsi="Arial" w:cs="Arial"/>
          <w:sz w:val="22"/>
          <w:szCs w:val="22"/>
        </w:rPr>
      </w:pPr>
    </w:p>
    <w:p w14:paraId="3D23AAD7" w14:textId="759B4DC1" w:rsidR="00C208EA" w:rsidRPr="007B31F8" w:rsidRDefault="00C208EA" w:rsidP="00053752">
      <w:p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 xml:space="preserve">If violence is thought to be imminent or actually occurring seek immediate assistance </w:t>
      </w:r>
      <w:r w:rsidR="001573B1">
        <w:rPr>
          <w:rFonts w:ascii="Arial" w:hAnsi="Arial" w:cs="Arial"/>
          <w:sz w:val="22"/>
          <w:szCs w:val="22"/>
        </w:rPr>
        <w:t xml:space="preserve">(this may require the presence of the Police) </w:t>
      </w:r>
      <w:r w:rsidRPr="007B31F8">
        <w:rPr>
          <w:rFonts w:ascii="Arial" w:hAnsi="Arial" w:cs="Arial"/>
          <w:sz w:val="22"/>
          <w:szCs w:val="22"/>
        </w:rPr>
        <w:t>and if</w:t>
      </w:r>
      <w:r w:rsidR="00FE681C" w:rsidRPr="007B31F8">
        <w:rPr>
          <w:rFonts w:ascii="Arial" w:hAnsi="Arial" w:cs="Arial"/>
          <w:sz w:val="22"/>
          <w:szCs w:val="22"/>
        </w:rPr>
        <w:t xml:space="preserve"> possible,</w:t>
      </w:r>
      <w:r w:rsidRPr="007B31F8">
        <w:rPr>
          <w:rFonts w:ascii="Arial" w:hAnsi="Arial" w:cs="Arial"/>
          <w:sz w:val="22"/>
          <w:szCs w:val="22"/>
        </w:rPr>
        <w:t xml:space="preserve"> retreat to a safe area. </w:t>
      </w:r>
    </w:p>
    <w:p w14:paraId="03DBF69C" w14:textId="77777777" w:rsidR="00C208EA" w:rsidRPr="007B31F8" w:rsidRDefault="00C208EA" w:rsidP="00053752">
      <w:pPr>
        <w:jc w:val="both"/>
        <w:rPr>
          <w:rFonts w:ascii="Arial" w:hAnsi="Arial" w:cs="Arial"/>
          <w:sz w:val="22"/>
          <w:szCs w:val="22"/>
        </w:rPr>
      </w:pPr>
    </w:p>
    <w:p w14:paraId="3AF6B677" w14:textId="73220B82" w:rsidR="003369F3" w:rsidRPr="007B31F8" w:rsidRDefault="00015269" w:rsidP="00053752">
      <w:p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 xml:space="preserve">Where aggression or intimidation </w:t>
      </w:r>
      <w:r w:rsidR="00C208EA" w:rsidRPr="007B31F8">
        <w:rPr>
          <w:rFonts w:ascii="Arial" w:hAnsi="Arial" w:cs="Arial"/>
          <w:sz w:val="22"/>
          <w:szCs w:val="22"/>
        </w:rPr>
        <w:t xml:space="preserve">has occurred or is </w:t>
      </w:r>
      <w:r w:rsidRPr="007B31F8">
        <w:rPr>
          <w:rFonts w:ascii="Arial" w:hAnsi="Arial" w:cs="Arial"/>
          <w:sz w:val="22"/>
          <w:szCs w:val="22"/>
        </w:rPr>
        <w:t>continue</w:t>
      </w:r>
      <w:r w:rsidR="00C208EA" w:rsidRPr="007B31F8">
        <w:rPr>
          <w:rFonts w:ascii="Arial" w:hAnsi="Arial" w:cs="Arial"/>
          <w:sz w:val="22"/>
          <w:szCs w:val="22"/>
        </w:rPr>
        <w:t>d</w:t>
      </w:r>
      <w:r w:rsidRPr="007B31F8">
        <w:rPr>
          <w:rFonts w:ascii="Arial" w:hAnsi="Arial" w:cs="Arial"/>
          <w:sz w:val="22"/>
          <w:szCs w:val="22"/>
        </w:rPr>
        <w:t xml:space="preserve">, or where there is an extreme act of violence, </w:t>
      </w:r>
      <w:r w:rsidR="003369F3" w:rsidRPr="007B31F8">
        <w:rPr>
          <w:rFonts w:ascii="Arial" w:hAnsi="Arial" w:cs="Arial"/>
          <w:sz w:val="22"/>
          <w:szCs w:val="22"/>
        </w:rPr>
        <w:t>the Authorit</w:t>
      </w:r>
      <w:r w:rsidR="00D02BAA" w:rsidRPr="007B31F8">
        <w:rPr>
          <w:rFonts w:ascii="Arial" w:hAnsi="Arial" w:cs="Arial"/>
          <w:sz w:val="22"/>
          <w:szCs w:val="22"/>
        </w:rPr>
        <w:t>y’s</w:t>
      </w:r>
      <w:r w:rsidR="003369F3" w:rsidRPr="007B31F8">
        <w:rPr>
          <w:rFonts w:ascii="Arial" w:hAnsi="Arial" w:cs="Arial"/>
          <w:sz w:val="22"/>
          <w:szCs w:val="22"/>
        </w:rPr>
        <w:t xml:space="preserve"> Chairman </w:t>
      </w:r>
      <w:r w:rsidR="006279A4" w:rsidRPr="007B31F8">
        <w:rPr>
          <w:rFonts w:ascii="Arial" w:hAnsi="Arial" w:cs="Arial"/>
          <w:sz w:val="22"/>
          <w:szCs w:val="22"/>
        </w:rPr>
        <w:t>can e</w:t>
      </w:r>
      <w:r w:rsidR="001573B1">
        <w:rPr>
          <w:rFonts w:ascii="Arial" w:hAnsi="Arial" w:cs="Arial"/>
          <w:sz w:val="22"/>
          <w:szCs w:val="22"/>
        </w:rPr>
        <w:t>i</w:t>
      </w:r>
      <w:r w:rsidR="006279A4" w:rsidRPr="007B31F8">
        <w:rPr>
          <w:rFonts w:ascii="Arial" w:hAnsi="Arial" w:cs="Arial"/>
          <w:sz w:val="22"/>
          <w:szCs w:val="22"/>
        </w:rPr>
        <w:t>ther conduct or</w:t>
      </w:r>
      <w:r w:rsidR="003369F3" w:rsidRPr="007B31F8">
        <w:rPr>
          <w:rFonts w:ascii="Arial" w:hAnsi="Arial" w:cs="Arial"/>
          <w:sz w:val="22"/>
          <w:szCs w:val="22"/>
        </w:rPr>
        <w:t xml:space="preserve"> </w:t>
      </w:r>
      <w:r w:rsidR="006279A4" w:rsidRPr="007B31F8">
        <w:rPr>
          <w:rFonts w:ascii="Arial" w:hAnsi="Arial" w:cs="Arial"/>
          <w:sz w:val="22"/>
          <w:szCs w:val="22"/>
        </w:rPr>
        <w:t xml:space="preserve">appoint an appropriate person/s to </w:t>
      </w:r>
      <w:r w:rsidR="003369F3" w:rsidRPr="007B31F8">
        <w:rPr>
          <w:rFonts w:ascii="Arial" w:hAnsi="Arial" w:cs="Arial"/>
          <w:sz w:val="22"/>
          <w:szCs w:val="22"/>
        </w:rPr>
        <w:t xml:space="preserve">instigate </w:t>
      </w:r>
      <w:r w:rsidR="00820EFF" w:rsidRPr="007B31F8">
        <w:rPr>
          <w:rFonts w:ascii="Arial" w:hAnsi="Arial" w:cs="Arial"/>
          <w:sz w:val="22"/>
          <w:szCs w:val="22"/>
        </w:rPr>
        <w:t>a</w:t>
      </w:r>
      <w:r w:rsidR="003369F3" w:rsidRPr="007B31F8">
        <w:rPr>
          <w:rFonts w:ascii="Arial" w:hAnsi="Arial" w:cs="Arial"/>
          <w:sz w:val="22"/>
          <w:szCs w:val="22"/>
        </w:rPr>
        <w:t>n</w:t>
      </w:r>
      <w:r w:rsidR="00820EFF" w:rsidRPr="007B31F8">
        <w:rPr>
          <w:rFonts w:ascii="Arial" w:hAnsi="Arial" w:cs="Arial"/>
          <w:sz w:val="22"/>
          <w:szCs w:val="22"/>
        </w:rPr>
        <w:t xml:space="preserve"> investigation</w:t>
      </w:r>
      <w:r w:rsidR="003369F3" w:rsidRPr="007B31F8">
        <w:rPr>
          <w:rFonts w:ascii="Arial" w:hAnsi="Arial" w:cs="Arial"/>
          <w:sz w:val="22"/>
          <w:szCs w:val="22"/>
        </w:rPr>
        <w:t xml:space="preserve"> board regarding the event.</w:t>
      </w:r>
      <w:r w:rsidR="00820EFF" w:rsidRPr="007B31F8">
        <w:rPr>
          <w:rFonts w:ascii="Arial" w:hAnsi="Arial" w:cs="Arial"/>
          <w:sz w:val="22"/>
          <w:szCs w:val="22"/>
        </w:rPr>
        <w:t xml:space="preserve"> </w:t>
      </w:r>
    </w:p>
    <w:p w14:paraId="1035C989" w14:textId="77777777" w:rsidR="00FE681C" w:rsidRPr="007B31F8" w:rsidRDefault="00FE681C" w:rsidP="00053752">
      <w:pPr>
        <w:jc w:val="both"/>
        <w:rPr>
          <w:rFonts w:ascii="Arial" w:hAnsi="Arial" w:cs="Arial"/>
          <w:sz w:val="22"/>
          <w:szCs w:val="22"/>
        </w:rPr>
      </w:pPr>
    </w:p>
    <w:p w14:paraId="1A727B6F" w14:textId="11B87918" w:rsidR="00693879" w:rsidRPr="007B31F8" w:rsidRDefault="003369F3" w:rsidP="00053752">
      <w:p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lastRenderedPageBreak/>
        <w:t xml:space="preserve">After due consideration the investigating </w:t>
      </w:r>
      <w:r w:rsidR="0030413F" w:rsidRPr="007B31F8">
        <w:rPr>
          <w:rFonts w:ascii="Arial" w:hAnsi="Arial" w:cs="Arial"/>
          <w:sz w:val="22"/>
          <w:szCs w:val="22"/>
        </w:rPr>
        <w:t xml:space="preserve">person </w:t>
      </w:r>
      <w:r w:rsidRPr="007B31F8">
        <w:rPr>
          <w:rFonts w:ascii="Arial" w:hAnsi="Arial" w:cs="Arial"/>
          <w:sz w:val="22"/>
          <w:szCs w:val="22"/>
        </w:rPr>
        <w:t xml:space="preserve">may wish to instigate further preventative actions, take disciplinary action or </w:t>
      </w:r>
      <w:r w:rsidR="00693879" w:rsidRPr="007B31F8">
        <w:rPr>
          <w:rFonts w:ascii="Arial" w:hAnsi="Arial" w:cs="Arial"/>
          <w:sz w:val="22"/>
          <w:szCs w:val="22"/>
        </w:rPr>
        <w:t xml:space="preserve">the RYHA </w:t>
      </w:r>
      <w:r w:rsidR="00015269" w:rsidRPr="007B31F8">
        <w:rPr>
          <w:rFonts w:ascii="Arial" w:hAnsi="Arial" w:cs="Arial"/>
          <w:sz w:val="22"/>
          <w:szCs w:val="22"/>
        </w:rPr>
        <w:t xml:space="preserve">may </w:t>
      </w:r>
      <w:r w:rsidR="00FE681C" w:rsidRPr="007B31F8">
        <w:rPr>
          <w:rFonts w:ascii="Arial" w:hAnsi="Arial" w:cs="Arial"/>
          <w:sz w:val="22"/>
          <w:szCs w:val="22"/>
        </w:rPr>
        <w:t xml:space="preserve">consider a </w:t>
      </w:r>
      <w:r w:rsidR="00015269" w:rsidRPr="007B31F8">
        <w:rPr>
          <w:rFonts w:ascii="Arial" w:hAnsi="Arial" w:cs="Arial"/>
          <w:sz w:val="22"/>
          <w:szCs w:val="22"/>
        </w:rPr>
        <w:t xml:space="preserve">ban </w:t>
      </w:r>
      <w:r w:rsidR="00FE681C" w:rsidRPr="007B31F8">
        <w:rPr>
          <w:rFonts w:ascii="Arial" w:hAnsi="Arial" w:cs="Arial"/>
          <w:sz w:val="22"/>
          <w:szCs w:val="22"/>
        </w:rPr>
        <w:t xml:space="preserve">of </w:t>
      </w:r>
      <w:r w:rsidR="00015269" w:rsidRPr="007B31F8">
        <w:rPr>
          <w:rFonts w:ascii="Arial" w:hAnsi="Arial" w:cs="Arial"/>
          <w:sz w:val="22"/>
          <w:szCs w:val="22"/>
        </w:rPr>
        <w:t xml:space="preserve">the </w:t>
      </w:r>
      <w:r w:rsidR="00693879" w:rsidRPr="007B31F8">
        <w:rPr>
          <w:rFonts w:ascii="Arial" w:hAnsi="Arial" w:cs="Arial"/>
          <w:sz w:val="22"/>
          <w:szCs w:val="22"/>
        </w:rPr>
        <w:t>person from the</w:t>
      </w:r>
      <w:r w:rsidR="00015269" w:rsidRPr="007B31F8">
        <w:rPr>
          <w:rFonts w:ascii="Arial" w:hAnsi="Arial" w:cs="Arial"/>
          <w:sz w:val="22"/>
          <w:szCs w:val="22"/>
        </w:rPr>
        <w:t xml:space="preserve"> premises</w:t>
      </w:r>
      <w:r w:rsidR="00FE681C" w:rsidRPr="007B31F8">
        <w:rPr>
          <w:rFonts w:ascii="Arial" w:hAnsi="Arial" w:cs="Arial"/>
          <w:sz w:val="22"/>
          <w:szCs w:val="22"/>
        </w:rPr>
        <w:t xml:space="preserve"> or</w:t>
      </w:r>
      <w:r w:rsidRPr="007B31F8">
        <w:rPr>
          <w:rFonts w:ascii="Arial" w:hAnsi="Arial" w:cs="Arial"/>
          <w:sz w:val="22"/>
          <w:szCs w:val="22"/>
        </w:rPr>
        <w:t xml:space="preserve"> harbour area</w:t>
      </w:r>
      <w:r w:rsidR="00015269" w:rsidRPr="007B31F8">
        <w:rPr>
          <w:rFonts w:ascii="Arial" w:hAnsi="Arial" w:cs="Arial"/>
          <w:sz w:val="22"/>
          <w:szCs w:val="22"/>
        </w:rPr>
        <w:t xml:space="preserve"> for a period of time, subject to review. </w:t>
      </w:r>
    </w:p>
    <w:p w14:paraId="1C0E1D26" w14:textId="77777777" w:rsidR="00C208EA" w:rsidRPr="007B31F8" w:rsidRDefault="00C208EA" w:rsidP="00053752">
      <w:pPr>
        <w:jc w:val="both"/>
        <w:rPr>
          <w:rFonts w:ascii="Arial" w:hAnsi="Arial" w:cs="Arial"/>
          <w:sz w:val="22"/>
          <w:szCs w:val="22"/>
        </w:rPr>
      </w:pPr>
    </w:p>
    <w:p w14:paraId="5D0A4212" w14:textId="77777777" w:rsidR="00C208EA" w:rsidRPr="007B31F8" w:rsidRDefault="00693879" w:rsidP="00053752">
      <w:p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>Acts of aggression should be recorded using the</w:t>
      </w:r>
      <w:r w:rsidR="00435701" w:rsidRPr="007B31F8">
        <w:rPr>
          <w:rFonts w:ascii="Arial" w:hAnsi="Arial" w:cs="Arial"/>
          <w:sz w:val="22"/>
          <w:szCs w:val="22"/>
        </w:rPr>
        <w:t xml:space="preserve"> </w:t>
      </w:r>
      <w:r w:rsidR="00435701" w:rsidRPr="007B31F8">
        <w:rPr>
          <w:rFonts w:ascii="Arial" w:hAnsi="Arial" w:cs="Arial"/>
          <w:b/>
          <w:bCs/>
          <w:sz w:val="22"/>
          <w:szCs w:val="22"/>
        </w:rPr>
        <w:t xml:space="preserve">Incident Report Form, Annex 8.1.9 </w:t>
      </w:r>
      <w:r w:rsidR="00435701" w:rsidRPr="007B31F8">
        <w:rPr>
          <w:rFonts w:ascii="Arial" w:hAnsi="Arial" w:cs="Arial"/>
          <w:sz w:val="22"/>
          <w:szCs w:val="22"/>
        </w:rPr>
        <w:t xml:space="preserve">along with the </w:t>
      </w:r>
      <w:r w:rsidR="00435701" w:rsidRPr="007B31F8">
        <w:rPr>
          <w:rFonts w:ascii="Arial" w:hAnsi="Arial" w:cs="Arial"/>
          <w:b/>
          <w:bCs/>
          <w:sz w:val="22"/>
          <w:szCs w:val="22"/>
        </w:rPr>
        <w:t xml:space="preserve">Aggressive Behaviour </w:t>
      </w:r>
      <w:r w:rsidR="00976316" w:rsidRPr="007B31F8">
        <w:rPr>
          <w:rFonts w:ascii="Arial" w:hAnsi="Arial" w:cs="Arial"/>
          <w:b/>
          <w:bCs/>
          <w:sz w:val="22"/>
          <w:szCs w:val="22"/>
        </w:rPr>
        <w:t>S</w:t>
      </w:r>
      <w:r w:rsidR="00435701" w:rsidRPr="007B31F8">
        <w:rPr>
          <w:rFonts w:ascii="Arial" w:hAnsi="Arial" w:cs="Arial"/>
          <w:b/>
          <w:bCs/>
          <w:sz w:val="22"/>
          <w:szCs w:val="22"/>
        </w:rPr>
        <w:t xml:space="preserve">ummary </w:t>
      </w:r>
      <w:r w:rsidR="00976316" w:rsidRPr="007B31F8">
        <w:rPr>
          <w:rFonts w:ascii="Arial" w:hAnsi="Arial" w:cs="Arial"/>
          <w:b/>
          <w:bCs/>
          <w:sz w:val="22"/>
          <w:szCs w:val="22"/>
        </w:rPr>
        <w:t>L</w:t>
      </w:r>
      <w:r w:rsidR="00435701" w:rsidRPr="007B31F8">
        <w:rPr>
          <w:rFonts w:ascii="Arial" w:hAnsi="Arial" w:cs="Arial"/>
          <w:b/>
          <w:bCs/>
          <w:sz w:val="22"/>
          <w:szCs w:val="22"/>
        </w:rPr>
        <w:t>og</w:t>
      </w:r>
      <w:r w:rsidR="00435701" w:rsidRPr="007B31F8">
        <w:rPr>
          <w:rFonts w:ascii="Arial" w:hAnsi="Arial" w:cs="Arial"/>
          <w:sz w:val="22"/>
          <w:szCs w:val="22"/>
        </w:rPr>
        <w:t xml:space="preserve"> shown below</w:t>
      </w:r>
      <w:r w:rsidRPr="007B31F8">
        <w:rPr>
          <w:rFonts w:ascii="Arial" w:hAnsi="Arial" w:cs="Arial"/>
          <w:sz w:val="22"/>
          <w:szCs w:val="22"/>
        </w:rPr>
        <w:t xml:space="preserve">. Where possible, the form should be completed before any discussion between witnesses is possible, as this might lead to allegations of collusion. </w:t>
      </w:r>
    </w:p>
    <w:p w14:paraId="1DE376CF" w14:textId="77777777" w:rsidR="00C208EA" w:rsidRPr="007B31F8" w:rsidRDefault="00C208EA" w:rsidP="00053752">
      <w:pPr>
        <w:jc w:val="both"/>
        <w:rPr>
          <w:rFonts w:ascii="Arial" w:hAnsi="Arial" w:cs="Arial"/>
          <w:sz w:val="22"/>
          <w:szCs w:val="22"/>
        </w:rPr>
      </w:pPr>
    </w:p>
    <w:p w14:paraId="5764D3FE" w14:textId="6D9590DE" w:rsidR="00693879" w:rsidRPr="007B31F8" w:rsidRDefault="00693879" w:rsidP="00053752">
      <w:p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 xml:space="preserve">Once </w:t>
      </w:r>
      <w:r w:rsidR="00435701" w:rsidRPr="007B31F8">
        <w:rPr>
          <w:rFonts w:ascii="Arial" w:hAnsi="Arial" w:cs="Arial"/>
          <w:sz w:val="22"/>
          <w:szCs w:val="22"/>
        </w:rPr>
        <w:t xml:space="preserve">the form has been </w:t>
      </w:r>
      <w:r w:rsidRPr="007B31F8">
        <w:rPr>
          <w:rFonts w:ascii="Arial" w:hAnsi="Arial" w:cs="Arial"/>
          <w:sz w:val="22"/>
          <w:szCs w:val="22"/>
        </w:rPr>
        <w:t xml:space="preserve">completed </w:t>
      </w:r>
      <w:r w:rsidR="00435701" w:rsidRPr="007B31F8">
        <w:rPr>
          <w:rFonts w:ascii="Arial" w:hAnsi="Arial" w:cs="Arial"/>
          <w:sz w:val="22"/>
          <w:szCs w:val="22"/>
        </w:rPr>
        <w:t xml:space="preserve">it </w:t>
      </w:r>
      <w:r w:rsidRPr="007B31F8">
        <w:rPr>
          <w:rFonts w:ascii="Arial" w:hAnsi="Arial" w:cs="Arial"/>
          <w:sz w:val="22"/>
          <w:szCs w:val="22"/>
        </w:rPr>
        <w:t>should be passed to</w:t>
      </w:r>
      <w:r w:rsidR="00435701" w:rsidRPr="007B31F8">
        <w:rPr>
          <w:rFonts w:ascii="Arial" w:hAnsi="Arial" w:cs="Arial"/>
          <w:sz w:val="22"/>
          <w:szCs w:val="22"/>
        </w:rPr>
        <w:t xml:space="preserve"> either</w:t>
      </w:r>
      <w:r w:rsidRPr="007B31F8">
        <w:rPr>
          <w:rFonts w:ascii="Arial" w:hAnsi="Arial" w:cs="Arial"/>
          <w:sz w:val="22"/>
          <w:szCs w:val="22"/>
        </w:rPr>
        <w:t xml:space="preserve"> the</w:t>
      </w:r>
      <w:r w:rsidR="00435701" w:rsidRPr="007B31F8">
        <w:rPr>
          <w:rFonts w:ascii="Arial" w:hAnsi="Arial" w:cs="Arial"/>
          <w:sz w:val="22"/>
          <w:szCs w:val="22"/>
        </w:rPr>
        <w:t xml:space="preserve"> Harbour Master or Chairman of the RYHA</w:t>
      </w:r>
      <w:r w:rsidRPr="007B31F8">
        <w:rPr>
          <w:rFonts w:ascii="Arial" w:hAnsi="Arial" w:cs="Arial"/>
          <w:sz w:val="22"/>
          <w:szCs w:val="22"/>
        </w:rPr>
        <w:t>, for appropriate action and recording.</w:t>
      </w:r>
      <w:r w:rsidR="00435701" w:rsidRPr="007B31F8">
        <w:rPr>
          <w:rFonts w:ascii="Arial" w:hAnsi="Arial" w:cs="Arial"/>
          <w:sz w:val="22"/>
          <w:szCs w:val="22"/>
        </w:rPr>
        <w:t xml:space="preserve"> In all cases, when the RYHA implements this policy, they will seek to ensure fairness and consistency.</w:t>
      </w:r>
    </w:p>
    <w:p w14:paraId="6147AE6C" w14:textId="77777777" w:rsidR="00693879" w:rsidRPr="007B31F8" w:rsidRDefault="00693879" w:rsidP="00053752">
      <w:pPr>
        <w:jc w:val="both"/>
        <w:rPr>
          <w:rFonts w:ascii="Arial" w:hAnsi="Arial" w:cs="Arial"/>
          <w:sz w:val="22"/>
          <w:szCs w:val="22"/>
        </w:rPr>
      </w:pPr>
    </w:p>
    <w:p w14:paraId="64B2166C" w14:textId="569FED45" w:rsidR="00693879" w:rsidRPr="007B31F8" w:rsidRDefault="00015269" w:rsidP="00053752">
      <w:p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>In imposing a ban</w:t>
      </w:r>
      <w:r w:rsidR="00693879" w:rsidRPr="007B31F8">
        <w:rPr>
          <w:rFonts w:ascii="Arial" w:hAnsi="Arial" w:cs="Arial"/>
          <w:sz w:val="22"/>
          <w:szCs w:val="22"/>
        </w:rPr>
        <w:t>,</w:t>
      </w:r>
      <w:r w:rsidRPr="007B31F8">
        <w:rPr>
          <w:rFonts w:ascii="Arial" w:hAnsi="Arial" w:cs="Arial"/>
          <w:sz w:val="22"/>
          <w:szCs w:val="22"/>
        </w:rPr>
        <w:t xml:space="preserve"> the following steps will be taken</w:t>
      </w:r>
      <w:r w:rsidR="00976316" w:rsidRPr="007B31F8">
        <w:rPr>
          <w:rFonts w:ascii="Arial" w:hAnsi="Arial" w:cs="Arial"/>
          <w:sz w:val="22"/>
          <w:szCs w:val="22"/>
        </w:rPr>
        <w:t xml:space="preserve"> by the RYHA</w:t>
      </w:r>
      <w:r w:rsidRPr="007B31F8">
        <w:rPr>
          <w:rFonts w:ascii="Arial" w:hAnsi="Arial" w:cs="Arial"/>
          <w:sz w:val="22"/>
          <w:szCs w:val="22"/>
        </w:rPr>
        <w:t xml:space="preserve">: </w:t>
      </w:r>
    </w:p>
    <w:p w14:paraId="3C616344" w14:textId="64810ECC" w:rsidR="00693879" w:rsidRPr="007B31F8" w:rsidRDefault="00015269" w:rsidP="0069387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 xml:space="preserve">The </w:t>
      </w:r>
      <w:r w:rsidR="00693879" w:rsidRPr="007B31F8">
        <w:rPr>
          <w:rFonts w:ascii="Arial" w:hAnsi="Arial" w:cs="Arial"/>
          <w:sz w:val="22"/>
          <w:szCs w:val="22"/>
        </w:rPr>
        <w:t>person</w:t>
      </w:r>
      <w:r w:rsidRPr="007B31F8">
        <w:rPr>
          <w:rFonts w:ascii="Arial" w:hAnsi="Arial" w:cs="Arial"/>
          <w:sz w:val="22"/>
          <w:szCs w:val="22"/>
        </w:rPr>
        <w:t xml:space="preserve"> will be informed, in writing, that she/he is banned from the premises,</w:t>
      </w:r>
      <w:r w:rsidR="00435701" w:rsidRPr="007B31F8">
        <w:rPr>
          <w:rFonts w:ascii="Arial" w:hAnsi="Arial" w:cs="Arial"/>
          <w:sz w:val="22"/>
          <w:szCs w:val="22"/>
        </w:rPr>
        <w:t xml:space="preserve"> </w:t>
      </w:r>
      <w:r w:rsidRPr="007B31F8">
        <w:rPr>
          <w:rFonts w:ascii="Arial" w:hAnsi="Arial" w:cs="Arial"/>
          <w:sz w:val="22"/>
          <w:szCs w:val="22"/>
        </w:rPr>
        <w:t xml:space="preserve">subject to review, and what </w:t>
      </w:r>
      <w:r w:rsidR="00693879" w:rsidRPr="007B31F8">
        <w:rPr>
          <w:rFonts w:ascii="Arial" w:hAnsi="Arial" w:cs="Arial"/>
          <w:sz w:val="22"/>
          <w:szCs w:val="22"/>
        </w:rPr>
        <w:t xml:space="preserve">may </w:t>
      </w:r>
      <w:r w:rsidRPr="007B31F8">
        <w:rPr>
          <w:rFonts w:ascii="Arial" w:hAnsi="Arial" w:cs="Arial"/>
          <w:sz w:val="22"/>
          <w:szCs w:val="22"/>
        </w:rPr>
        <w:t>happen if the ban is breached</w:t>
      </w:r>
      <w:r w:rsidR="00693879" w:rsidRPr="007B31F8">
        <w:rPr>
          <w:rFonts w:ascii="Arial" w:hAnsi="Arial" w:cs="Arial"/>
          <w:sz w:val="22"/>
          <w:szCs w:val="22"/>
        </w:rPr>
        <w:t xml:space="preserve">. </w:t>
      </w:r>
    </w:p>
    <w:p w14:paraId="462199B3" w14:textId="18A4C544" w:rsidR="00C208EA" w:rsidRPr="007B31F8" w:rsidRDefault="00C208EA" w:rsidP="0069387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 xml:space="preserve">Their mooring license </w:t>
      </w:r>
      <w:r w:rsidR="00212A51" w:rsidRPr="007B31F8">
        <w:rPr>
          <w:rFonts w:ascii="Arial" w:hAnsi="Arial" w:cs="Arial"/>
          <w:sz w:val="22"/>
          <w:szCs w:val="22"/>
        </w:rPr>
        <w:t xml:space="preserve">may be </w:t>
      </w:r>
      <w:r w:rsidRPr="007B31F8">
        <w:rPr>
          <w:rFonts w:ascii="Arial" w:hAnsi="Arial" w:cs="Arial"/>
          <w:sz w:val="22"/>
          <w:szCs w:val="22"/>
        </w:rPr>
        <w:t xml:space="preserve">revoked or </w:t>
      </w:r>
      <w:r w:rsidR="003369F3" w:rsidRPr="007B31F8">
        <w:rPr>
          <w:rFonts w:ascii="Arial" w:hAnsi="Arial" w:cs="Arial"/>
          <w:sz w:val="22"/>
          <w:szCs w:val="22"/>
        </w:rPr>
        <w:t>su</w:t>
      </w:r>
      <w:r w:rsidRPr="007B31F8">
        <w:rPr>
          <w:rFonts w:ascii="Arial" w:hAnsi="Arial" w:cs="Arial"/>
          <w:sz w:val="22"/>
          <w:szCs w:val="22"/>
        </w:rPr>
        <w:t>spended</w:t>
      </w:r>
      <w:r w:rsidR="003369F3" w:rsidRPr="007B31F8">
        <w:rPr>
          <w:rFonts w:ascii="Arial" w:hAnsi="Arial" w:cs="Arial"/>
          <w:sz w:val="22"/>
          <w:szCs w:val="22"/>
        </w:rPr>
        <w:t>.</w:t>
      </w:r>
    </w:p>
    <w:p w14:paraId="0AB215DA" w14:textId="51F95B03" w:rsidR="006B1E59" w:rsidRPr="007B31F8" w:rsidRDefault="00015269" w:rsidP="0069387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B31F8">
        <w:rPr>
          <w:rFonts w:ascii="Arial" w:hAnsi="Arial" w:cs="Arial"/>
          <w:sz w:val="22"/>
          <w:szCs w:val="22"/>
        </w:rPr>
        <w:t xml:space="preserve">Where an assault has </w:t>
      </w:r>
      <w:r w:rsidR="00693879" w:rsidRPr="007B31F8">
        <w:rPr>
          <w:rFonts w:ascii="Arial" w:hAnsi="Arial" w:cs="Arial"/>
          <w:sz w:val="22"/>
          <w:szCs w:val="22"/>
        </w:rPr>
        <w:t>taken place</w:t>
      </w:r>
      <w:r w:rsidRPr="007B31F8">
        <w:rPr>
          <w:rFonts w:ascii="Arial" w:hAnsi="Arial" w:cs="Arial"/>
          <w:sz w:val="22"/>
          <w:szCs w:val="22"/>
        </w:rPr>
        <w:t>, a statement indicating that the matter has been reported to the police will be included</w:t>
      </w:r>
      <w:r w:rsidR="006B1E59" w:rsidRPr="007B31F8">
        <w:rPr>
          <w:rFonts w:ascii="Arial" w:hAnsi="Arial" w:cs="Arial"/>
          <w:sz w:val="22"/>
          <w:szCs w:val="22"/>
        </w:rPr>
        <w:t>, if deemed appropriate</w:t>
      </w:r>
      <w:r w:rsidRPr="007B31F8">
        <w:rPr>
          <w:rFonts w:ascii="Arial" w:hAnsi="Arial" w:cs="Arial"/>
          <w:sz w:val="22"/>
          <w:szCs w:val="22"/>
        </w:rPr>
        <w:t xml:space="preserve">. </w:t>
      </w:r>
    </w:p>
    <w:p w14:paraId="662554BC" w14:textId="45303AD4" w:rsidR="006B1E59" w:rsidRPr="007B31F8" w:rsidRDefault="006B1E59" w:rsidP="006B1E59">
      <w:pPr>
        <w:jc w:val="both"/>
        <w:rPr>
          <w:rFonts w:ascii="Arial" w:hAnsi="Arial" w:cs="Arial"/>
          <w:sz w:val="22"/>
          <w:szCs w:val="22"/>
        </w:rPr>
      </w:pPr>
    </w:p>
    <w:p w14:paraId="664DBC51" w14:textId="4F3E5F71" w:rsidR="006B1E59" w:rsidRPr="007B31F8" w:rsidRDefault="006B1E59" w:rsidP="006B1E59">
      <w:pPr>
        <w:jc w:val="both"/>
        <w:rPr>
          <w:rFonts w:ascii="Arial" w:hAnsi="Arial" w:cs="Arial"/>
          <w:sz w:val="22"/>
          <w:szCs w:val="22"/>
        </w:rPr>
      </w:pPr>
    </w:p>
    <w:p w14:paraId="26E06119" w14:textId="08F9B6E8" w:rsidR="006B1E59" w:rsidRPr="007B31F8" w:rsidRDefault="006B1E59" w:rsidP="006B1E59">
      <w:pPr>
        <w:jc w:val="both"/>
        <w:rPr>
          <w:rFonts w:ascii="Arial" w:hAnsi="Arial" w:cs="Arial"/>
          <w:sz w:val="22"/>
          <w:szCs w:val="22"/>
        </w:rPr>
      </w:pPr>
    </w:p>
    <w:p w14:paraId="6FA75592" w14:textId="201226D5" w:rsidR="007728A8" w:rsidRDefault="007728A8"/>
    <w:p w14:paraId="3FA46060" w14:textId="77777777" w:rsidR="007728A8" w:rsidRDefault="007728A8" w:rsidP="007728A8">
      <w:pPr>
        <w:sectPr w:rsidR="007728A8" w:rsidSect="006B1E59">
          <w:headerReference w:type="default" r:id="rId7"/>
          <w:foot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648DD8C" w14:textId="63D4CDD1" w:rsidR="00693879" w:rsidRDefault="006B1E59" w:rsidP="007728A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76316">
        <w:rPr>
          <w:b/>
          <w:bCs/>
        </w:rPr>
        <w:lastRenderedPageBreak/>
        <w:t>An</w:t>
      </w:r>
      <w:r w:rsidRPr="006B1E59">
        <w:rPr>
          <w:b/>
          <w:bCs/>
        </w:rPr>
        <w:t>nex 8.1.</w:t>
      </w:r>
      <w:r w:rsidR="002C4449">
        <w:rPr>
          <w:b/>
          <w:bCs/>
        </w:rPr>
        <w:t>14</w:t>
      </w:r>
      <w:r w:rsidR="002C4449">
        <w:rPr>
          <w:b/>
          <w:bCs/>
        </w:rPr>
        <w:tab/>
      </w:r>
      <w:r w:rsidR="002C4449">
        <w:rPr>
          <w:b/>
          <w:bCs/>
        </w:rPr>
        <w:tab/>
      </w:r>
      <w:r w:rsidR="002C4449">
        <w:rPr>
          <w:b/>
          <w:bCs/>
        </w:rPr>
        <w:tab/>
      </w:r>
      <w:r>
        <w:t xml:space="preserve">            </w:t>
      </w:r>
      <w:r w:rsidR="007728A8">
        <w:t xml:space="preserve">                   </w:t>
      </w:r>
      <w:r>
        <w:t xml:space="preserve">      </w:t>
      </w:r>
      <w:r w:rsidRPr="006B1E59">
        <w:rPr>
          <w:rFonts w:ascii="Arial" w:hAnsi="Arial" w:cs="Arial"/>
          <w:b/>
          <w:bCs/>
          <w:sz w:val="28"/>
          <w:szCs w:val="28"/>
        </w:rPr>
        <w:t>Aggressive behaviour summary log</w:t>
      </w:r>
    </w:p>
    <w:p w14:paraId="4817C4AB" w14:textId="52E0B0F5" w:rsidR="007728A8" w:rsidRDefault="007728A8" w:rsidP="007728A8">
      <w:pPr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780"/>
        <w:gridCol w:w="771"/>
        <w:gridCol w:w="1153"/>
        <w:gridCol w:w="4750"/>
        <w:gridCol w:w="1687"/>
        <w:gridCol w:w="2023"/>
        <w:gridCol w:w="2023"/>
      </w:tblGrid>
      <w:tr w:rsidR="00976316" w14:paraId="3565EF31" w14:textId="77777777" w:rsidTr="00976316">
        <w:tc>
          <w:tcPr>
            <w:tcW w:w="763" w:type="dxa"/>
          </w:tcPr>
          <w:p w14:paraId="1CCC0916" w14:textId="1245E7EB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80" w:type="dxa"/>
          </w:tcPr>
          <w:p w14:paraId="5A8541FE" w14:textId="4A68A58A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771" w:type="dxa"/>
          </w:tcPr>
          <w:p w14:paraId="4541A589" w14:textId="35BDD34E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53" w:type="dxa"/>
          </w:tcPr>
          <w:p w14:paraId="027840B4" w14:textId="49457C9A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4750" w:type="dxa"/>
          </w:tcPr>
          <w:p w14:paraId="5A56FB40" w14:textId="23ACF912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 summary</w:t>
            </w:r>
          </w:p>
        </w:tc>
        <w:tc>
          <w:tcPr>
            <w:tcW w:w="1687" w:type="dxa"/>
          </w:tcPr>
          <w:p w14:paraId="5CDBE5A1" w14:textId="3BA197A1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Witnesses Y/N</w:t>
            </w:r>
          </w:p>
        </w:tc>
        <w:tc>
          <w:tcPr>
            <w:tcW w:w="2023" w:type="dxa"/>
          </w:tcPr>
          <w:p w14:paraId="3BA976F3" w14:textId="3B4DBB9B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Incident log Y/N</w:t>
            </w:r>
          </w:p>
        </w:tc>
        <w:tc>
          <w:tcPr>
            <w:tcW w:w="2023" w:type="dxa"/>
          </w:tcPr>
          <w:p w14:paraId="55F1B97E" w14:textId="3B0771D1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Reported Y/N</w:t>
            </w:r>
          </w:p>
        </w:tc>
      </w:tr>
      <w:tr w:rsidR="00976316" w14:paraId="037641D8" w14:textId="77777777" w:rsidTr="00976316">
        <w:trPr>
          <w:trHeight w:val="610"/>
        </w:trPr>
        <w:tc>
          <w:tcPr>
            <w:tcW w:w="763" w:type="dxa"/>
          </w:tcPr>
          <w:p w14:paraId="2295EB2B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14:paraId="6C6B8538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73E2A2D0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</w:tcPr>
          <w:p w14:paraId="588CEDF0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0" w:type="dxa"/>
          </w:tcPr>
          <w:p w14:paraId="3190EB14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0FB54EB1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48F01971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1F971E68" w14:textId="6F45197F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6316" w14:paraId="0C07C81F" w14:textId="77777777" w:rsidTr="00976316">
        <w:trPr>
          <w:trHeight w:val="562"/>
        </w:trPr>
        <w:tc>
          <w:tcPr>
            <w:tcW w:w="763" w:type="dxa"/>
          </w:tcPr>
          <w:p w14:paraId="6AC8A893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14:paraId="2EF7F694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79BB6A3F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</w:tcPr>
          <w:p w14:paraId="25E7F4F7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0" w:type="dxa"/>
          </w:tcPr>
          <w:p w14:paraId="4EAD67CB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2E12887B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10A32EBE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6D73BC32" w14:textId="3E0CEB14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6316" w14:paraId="2D9195C8" w14:textId="77777777" w:rsidTr="00976316">
        <w:trPr>
          <w:trHeight w:val="570"/>
        </w:trPr>
        <w:tc>
          <w:tcPr>
            <w:tcW w:w="763" w:type="dxa"/>
          </w:tcPr>
          <w:p w14:paraId="21950DC7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14:paraId="6E3E4DD4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673CA33E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</w:tcPr>
          <w:p w14:paraId="1C4F6AA6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0" w:type="dxa"/>
          </w:tcPr>
          <w:p w14:paraId="2DBB3613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6CE39932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712AD4BD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02165398" w14:textId="5F44E5A5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6316" w14:paraId="16AE3484" w14:textId="77777777" w:rsidTr="00976316">
        <w:trPr>
          <w:trHeight w:val="550"/>
        </w:trPr>
        <w:tc>
          <w:tcPr>
            <w:tcW w:w="763" w:type="dxa"/>
          </w:tcPr>
          <w:p w14:paraId="452BEFE7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14:paraId="419F3E05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151B1C23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</w:tcPr>
          <w:p w14:paraId="4C1327C8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0" w:type="dxa"/>
          </w:tcPr>
          <w:p w14:paraId="15E9FEEC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262E79D5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3D7ED0B1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4CE5605A" w14:textId="133042C9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6316" w14:paraId="473400EC" w14:textId="77777777" w:rsidTr="00976316">
        <w:trPr>
          <w:trHeight w:val="558"/>
        </w:trPr>
        <w:tc>
          <w:tcPr>
            <w:tcW w:w="763" w:type="dxa"/>
          </w:tcPr>
          <w:p w14:paraId="34215AEF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14:paraId="7EAA5864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680DDECD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</w:tcPr>
          <w:p w14:paraId="77293CA8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0" w:type="dxa"/>
          </w:tcPr>
          <w:p w14:paraId="0408DF3D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2F7752E1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68850977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6368D158" w14:textId="4518EE91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6316" w14:paraId="616DCE48" w14:textId="77777777" w:rsidTr="00976316">
        <w:trPr>
          <w:trHeight w:val="551"/>
        </w:trPr>
        <w:tc>
          <w:tcPr>
            <w:tcW w:w="763" w:type="dxa"/>
          </w:tcPr>
          <w:p w14:paraId="3114436A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14:paraId="716AFFA3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30DE1105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</w:tcPr>
          <w:p w14:paraId="523FA995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0" w:type="dxa"/>
          </w:tcPr>
          <w:p w14:paraId="6F599EE1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6EDE4DA9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03AF780D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5C311134" w14:textId="52C8FD6F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6316" w14:paraId="0F5A0449" w14:textId="77777777" w:rsidTr="00976316">
        <w:trPr>
          <w:trHeight w:val="546"/>
        </w:trPr>
        <w:tc>
          <w:tcPr>
            <w:tcW w:w="763" w:type="dxa"/>
          </w:tcPr>
          <w:p w14:paraId="4C8F8A8E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14:paraId="39C340BA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129702EE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</w:tcPr>
          <w:p w14:paraId="46581264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0" w:type="dxa"/>
          </w:tcPr>
          <w:p w14:paraId="3BC66D6E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42FF86C8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11E1394D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4660EC67" w14:textId="7D9D2D56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6316" w14:paraId="0C04D7B6" w14:textId="77777777" w:rsidTr="00976316">
        <w:trPr>
          <w:trHeight w:val="546"/>
        </w:trPr>
        <w:tc>
          <w:tcPr>
            <w:tcW w:w="763" w:type="dxa"/>
          </w:tcPr>
          <w:p w14:paraId="708FB9D5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14:paraId="54D9265A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29A11BD8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</w:tcPr>
          <w:p w14:paraId="24B5FC72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0" w:type="dxa"/>
          </w:tcPr>
          <w:p w14:paraId="74A2661F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1534A2C2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1F54AABF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0E2712B1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6316" w14:paraId="30DF8B4E" w14:textId="77777777" w:rsidTr="00976316">
        <w:trPr>
          <w:trHeight w:val="546"/>
        </w:trPr>
        <w:tc>
          <w:tcPr>
            <w:tcW w:w="763" w:type="dxa"/>
          </w:tcPr>
          <w:p w14:paraId="30D41891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14:paraId="53BF3609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6988DC6C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</w:tcPr>
          <w:p w14:paraId="427CFD51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0" w:type="dxa"/>
          </w:tcPr>
          <w:p w14:paraId="500EDD59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654E7FC3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0F885347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7BEF92CC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6316" w14:paraId="47A9B7B1" w14:textId="77777777" w:rsidTr="00976316">
        <w:trPr>
          <w:trHeight w:val="546"/>
        </w:trPr>
        <w:tc>
          <w:tcPr>
            <w:tcW w:w="763" w:type="dxa"/>
          </w:tcPr>
          <w:p w14:paraId="0AEFF818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14:paraId="330D7282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25EEAB23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</w:tcPr>
          <w:p w14:paraId="5028233F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0" w:type="dxa"/>
          </w:tcPr>
          <w:p w14:paraId="2EDD174E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72D3E8FE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469E5A6C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43FFCEB4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6316" w14:paraId="45EF263D" w14:textId="77777777" w:rsidTr="00976316">
        <w:trPr>
          <w:trHeight w:val="546"/>
        </w:trPr>
        <w:tc>
          <w:tcPr>
            <w:tcW w:w="763" w:type="dxa"/>
          </w:tcPr>
          <w:p w14:paraId="54F8D525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14:paraId="6915D018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04DD18E4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</w:tcPr>
          <w:p w14:paraId="31109315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0" w:type="dxa"/>
          </w:tcPr>
          <w:p w14:paraId="63E76591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3F305CD1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3D65A268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7F143982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6316" w14:paraId="5095B2AE" w14:textId="77777777" w:rsidTr="00976316">
        <w:trPr>
          <w:trHeight w:val="546"/>
        </w:trPr>
        <w:tc>
          <w:tcPr>
            <w:tcW w:w="763" w:type="dxa"/>
          </w:tcPr>
          <w:p w14:paraId="029ACF4D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14:paraId="080F67FC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5214EC11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</w:tcPr>
          <w:p w14:paraId="07B11785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0" w:type="dxa"/>
          </w:tcPr>
          <w:p w14:paraId="2FDFFB38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3EB56C22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5102378E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</w:tcPr>
          <w:p w14:paraId="5D1A2F4E" w14:textId="77777777" w:rsidR="00976316" w:rsidRDefault="00976316" w:rsidP="007728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316C89C" w14:textId="77777777" w:rsidR="00693879" w:rsidRDefault="00693879" w:rsidP="00976316">
      <w:pPr>
        <w:jc w:val="both"/>
      </w:pPr>
    </w:p>
    <w:sectPr w:rsidR="00693879" w:rsidSect="007728A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67B0" w14:textId="77777777" w:rsidR="00E03895" w:rsidRDefault="00E03895" w:rsidP="00FE14CC">
      <w:r>
        <w:separator/>
      </w:r>
    </w:p>
  </w:endnote>
  <w:endnote w:type="continuationSeparator" w:id="0">
    <w:p w14:paraId="74A4AAEB" w14:textId="77777777" w:rsidR="00E03895" w:rsidRDefault="00E03895" w:rsidP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736B" w14:textId="0D9D6DFD" w:rsidR="00B456C5" w:rsidRDefault="00B456C5" w:rsidP="00B456C5">
    <w:pPr>
      <w:pStyle w:val="Footer"/>
    </w:pPr>
    <w:r w:rsidRPr="0048038D">
      <w:rPr>
        <w:rFonts w:ascii="Arial" w:hAnsi="Arial" w:cs="Arial"/>
        <w:sz w:val="22"/>
        <w:szCs w:val="22"/>
      </w:rPr>
      <w:t xml:space="preserve">RYHA </w:t>
    </w:r>
    <w:r>
      <w:rPr>
        <w:rFonts w:ascii="Arial" w:hAnsi="Arial" w:cs="Arial"/>
        <w:sz w:val="22"/>
        <w:szCs w:val="22"/>
      </w:rPr>
      <w:t>–</w:t>
    </w:r>
    <w:r w:rsidRPr="0048038D">
      <w:rPr>
        <w:rFonts w:ascii="Arial" w:hAnsi="Arial" w:cs="Arial"/>
        <w:sz w:val="22"/>
        <w:szCs w:val="22"/>
      </w:rPr>
      <w:t xml:space="preserve"> </w:t>
    </w:r>
    <w:r w:rsidR="00021E9A">
      <w:rPr>
        <w:rFonts w:ascii="Arial" w:hAnsi="Arial" w:cs="Arial"/>
        <w:sz w:val="22"/>
        <w:szCs w:val="22"/>
      </w:rPr>
      <w:t>SMS annex 8.1.</w:t>
    </w:r>
    <w:r w:rsidR="00F30BCF">
      <w:rPr>
        <w:rFonts w:ascii="Arial" w:hAnsi="Arial" w:cs="Arial"/>
        <w:sz w:val="22"/>
        <w:szCs w:val="22"/>
      </w:rPr>
      <w:t>14</w:t>
    </w:r>
    <w:r w:rsidR="00021E9A">
      <w:rPr>
        <w:rFonts w:ascii="Arial" w:hAnsi="Arial" w:cs="Arial"/>
        <w:sz w:val="22"/>
        <w:szCs w:val="22"/>
      </w:rPr>
      <w:t xml:space="preserve"> </w:t>
    </w:r>
    <w:r w:rsidR="00F96AFF">
      <w:rPr>
        <w:rFonts w:ascii="Arial" w:hAnsi="Arial" w:cs="Arial"/>
        <w:sz w:val="22"/>
        <w:szCs w:val="22"/>
      </w:rPr>
      <w:t>Aggression policy</w:t>
    </w:r>
    <w:r w:rsidR="00021E9A">
      <w:rPr>
        <w:rFonts w:ascii="Arial" w:hAnsi="Arial" w:cs="Arial"/>
        <w:sz w:val="22"/>
        <w:szCs w:val="22"/>
      </w:rPr>
      <w:t>. Version</w:t>
    </w:r>
    <w:r w:rsidR="00341E68">
      <w:rPr>
        <w:rFonts w:ascii="Arial" w:hAnsi="Arial" w:cs="Arial"/>
        <w:sz w:val="22"/>
        <w:szCs w:val="22"/>
      </w:rPr>
      <w:t xml:space="preserve"> </w:t>
    </w:r>
    <w:r w:rsidR="007B31F8">
      <w:rPr>
        <w:rFonts w:ascii="Arial" w:hAnsi="Arial" w:cs="Arial"/>
        <w:sz w:val="22"/>
        <w:szCs w:val="22"/>
      </w:rPr>
      <w:t>3</w:t>
    </w:r>
    <w:r w:rsidR="00021E9A">
      <w:rPr>
        <w:rFonts w:ascii="Arial" w:hAnsi="Arial" w:cs="Arial"/>
        <w:sz w:val="22"/>
        <w:szCs w:val="22"/>
      </w:rPr>
      <w:t xml:space="preserve"> </w:t>
    </w:r>
    <w:r w:rsidR="007B31F8">
      <w:rPr>
        <w:rFonts w:ascii="Arial" w:hAnsi="Arial" w:cs="Arial"/>
        <w:sz w:val="22"/>
        <w:szCs w:val="22"/>
      </w:rPr>
      <w:t xml:space="preserve">November </w:t>
    </w:r>
    <w:r w:rsidR="00021E9A">
      <w:rPr>
        <w:rFonts w:ascii="Arial" w:hAnsi="Arial" w:cs="Arial"/>
        <w:sz w:val="22"/>
        <w:szCs w:val="22"/>
      </w:rPr>
      <w:t>20</w:t>
    </w:r>
    <w:r w:rsidR="00F96AFF">
      <w:rPr>
        <w:rFonts w:ascii="Arial" w:hAnsi="Arial" w:cs="Arial"/>
        <w:sz w:val="22"/>
        <w:szCs w:val="22"/>
      </w:rPr>
      <w:t>2</w:t>
    </w:r>
    <w:r w:rsidR="00F30BCF">
      <w:rPr>
        <w:rFonts w:ascii="Arial" w:hAnsi="Arial" w:cs="Arial"/>
        <w:sz w:val="22"/>
        <w:szCs w:val="22"/>
      </w:rPr>
      <w:t>1</w:t>
    </w:r>
    <w:r>
      <w:tab/>
    </w:r>
    <w:r w:rsidRPr="0048038D">
      <w:rPr>
        <w:rFonts w:ascii="Arial" w:hAnsi="Arial" w:cs="Arial"/>
        <w:sz w:val="22"/>
        <w:szCs w:val="22"/>
      </w:rPr>
      <w:t xml:space="preserve">Page </w:t>
    </w:r>
    <w:r w:rsidRPr="0048038D">
      <w:rPr>
        <w:rFonts w:ascii="Arial" w:hAnsi="Arial" w:cs="Arial"/>
        <w:sz w:val="22"/>
        <w:szCs w:val="22"/>
      </w:rPr>
      <w:fldChar w:fldCharType="begin"/>
    </w:r>
    <w:r w:rsidRPr="0048038D">
      <w:rPr>
        <w:rFonts w:ascii="Arial" w:hAnsi="Arial" w:cs="Arial"/>
        <w:sz w:val="22"/>
        <w:szCs w:val="22"/>
      </w:rPr>
      <w:instrText xml:space="preserve"> PAGE </w:instrText>
    </w:r>
    <w:r w:rsidRPr="0048038D">
      <w:rPr>
        <w:rFonts w:ascii="Arial" w:hAnsi="Arial" w:cs="Arial"/>
        <w:sz w:val="22"/>
        <w:szCs w:val="22"/>
      </w:rPr>
      <w:fldChar w:fldCharType="separate"/>
    </w:r>
    <w:r w:rsidR="009723E9">
      <w:rPr>
        <w:rFonts w:ascii="Arial" w:hAnsi="Arial" w:cs="Arial"/>
        <w:noProof/>
        <w:sz w:val="22"/>
        <w:szCs w:val="22"/>
      </w:rPr>
      <w:t>1</w:t>
    </w:r>
    <w:r w:rsidRPr="0048038D">
      <w:rPr>
        <w:rFonts w:ascii="Arial" w:hAnsi="Arial" w:cs="Arial"/>
        <w:sz w:val="22"/>
        <w:szCs w:val="22"/>
      </w:rPr>
      <w:fldChar w:fldCharType="end"/>
    </w:r>
    <w:r w:rsidRPr="0048038D">
      <w:rPr>
        <w:rFonts w:ascii="Arial" w:hAnsi="Arial" w:cs="Arial"/>
        <w:sz w:val="22"/>
        <w:szCs w:val="22"/>
      </w:rPr>
      <w:t xml:space="preserve"> of </w:t>
    </w:r>
    <w:r w:rsidRPr="0048038D">
      <w:rPr>
        <w:rFonts w:ascii="Arial" w:hAnsi="Arial" w:cs="Arial"/>
        <w:sz w:val="22"/>
        <w:szCs w:val="22"/>
      </w:rPr>
      <w:fldChar w:fldCharType="begin"/>
    </w:r>
    <w:r w:rsidRPr="0048038D">
      <w:rPr>
        <w:rFonts w:ascii="Arial" w:hAnsi="Arial" w:cs="Arial"/>
        <w:sz w:val="22"/>
        <w:szCs w:val="22"/>
      </w:rPr>
      <w:instrText xml:space="preserve"> NUMPAGES </w:instrText>
    </w:r>
    <w:r w:rsidRPr="0048038D">
      <w:rPr>
        <w:rFonts w:ascii="Arial" w:hAnsi="Arial" w:cs="Arial"/>
        <w:sz w:val="22"/>
        <w:szCs w:val="22"/>
      </w:rPr>
      <w:fldChar w:fldCharType="separate"/>
    </w:r>
    <w:r w:rsidR="009723E9">
      <w:rPr>
        <w:rFonts w:ascii="Arial" w:hAnsi="Arial" w:cs="Arial"/>
        <w:noProof/>
        <w:sz w:val="22"/>
        <w:szCs w:val="22"/>
      </w:rPr>
      <w:t>1</w:t>
    </w:r>
    <w:r w:rsidRPr="0048038D">
      <w:rPr>
        <w:rFonts w:ascii="Arial" w:hAnsi="Arial" w:cs="Arial"/>
        <w:sz w:val="22"/>
        <w:szCs w:val="22"/>
      </w:rPr>
      <w:fldChar w:fldCharType="end"/>
    </w:r>
  </w:p>
  <w:p w14:paraId="18BEA8D0" w14:textId="77777777" w:rsidR="00FE14CC" w:rsidRDefault="00FE1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FAC8" w14:textId="77777777" w:rsidR="00E03895" w:rsidRDefault="00E03895" w:rsidP="00FE14CC">
      <w:r>
        <w:separator/>
      </w:r>
    </w:p>
  </w:footnote>
  <w:footnote w:type="continuationSeparator" w:id="0">
    <w:p w14:paraId="16661AEE" w14:textId="77777777" w:rsidR="00E03895" w:rsidRDefault="00E03895" w:rsidP="00F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5AC0" w14:textId="77777777" w:rsidR="00FE14CC" w:rsidRDefault="00FE14CC" w:rsidP="00FE14CC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7EAF9BA" wp14:editId="5C7AFDDB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3" name="Picture 3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B50B1" w14:textId="77777777" w:rsidR="00FE14CC" w:rsidRDefault="00FE14CC" w:rsidP="00FE14CC">
    <w:pPr>
      <w:rPr>
        <w:sz w:val="36"/>
      </w:rPr>
    </w:pPr>
  </w:p>
  <w:p w14:paraId="73036114" w14:textId="77777777" w:rsidR="00FE14CC" w:rsidRPr="00B955C4" w:rsidRDefault="00FE14CC" w:rsidP="00FE14CC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63B020BE" w14:textId="77777777" w:rsidR="00FE14CC" w:rsidRDefault="00FE1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325"/>
    <w:multiLevelType w:val="hybridMultilevel"/>
    <w:tmpl w:val="75666DD6"/>
    <w:lvl w:ilvl="0" w:tplc="1AE673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0E4D"/>
    <w:multiLevelType w:val="hybridMultilevel"/>
    <w:tmpl w:val="90FC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812C9"/>
    <w:multiLevelType w:val="hybridMultilevel"/>
    <w:tmpl w:val="B5C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22DCF"/>
    <w:multiLevelType w:val="hybridMultilevel"/>
    <w:tmpl w:val="3508F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8012D"/>
    <w:multiLevelType w:val="multilevel"/>
    <w:tmpl w:val="AE58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A1022"/>
    <w:multiLevelType w:val="hybridMultilevel"/>
    <w:tmpl w:val="34E0D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EF6"/>
    <w:multiLevelType w:val="hybridMultilevel"/>
    <w:tmpl w:val="2C24C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22C75"/>
    <w:multiLevelType w:val="hybridMultilevel"/>
    <w:tmpl w:val="79FC3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E3"/>
    <w:rsid w:val="00015269"/>
    <w:rsid w:val="00021E9A"/>
    <w:rsid w:val="00053752"/>
    <w:rsid w:val="00087FD5"/>
    <w:rsid w:val="00097BE3"/>
    <w:rsid w:val="000D4D86"/>
    <w:rsid w:val="00136603"/>
    <w:rsid w:val="001573B1"/>
    <w:rsid w:val="001971FB"/>
    <w:rsid w:val="00212009"/>
    <w:rsid w:val="00212A51"/>
    <w:rsid w:val="002854D9"/>
    <w:rsid w:val="002C4449"/>
    <w:rsid w:val="0030413F"/>
    <w:rsid w:val="003369F3"/>
    <w:rsid w:val="00341E68"/>
    <w:rsid w:val="00381113"/>
    <w:rsid w:val="003B6164"/>
    <w:rsid w:val="003B6202"/>
    <w:rsid w:val="003F2D24"/>
    <w:rsid w:val="00412CDB"/>
    <w:rsid w:val="004356D0"/>
    <w:rsid w:val="00435701"/>
    <w:rsid w:val="00451D52"/>
    <w:rsid w:val="00562CA4"/>
    <w:rsid w:val="005B49DC"/>
    <w:rsid w:val="005D05A0"/>
    <w:rsid w:val="005D1E0D"/>
    <w:rsid w:val="005D6C2E"/>
    <w:rsid w:val="006279A4"/>
    <w:rsid w:val="00656932"/>
    <w:rsid w:val="006629C5"/>
    <w:rsid w:val="00664BC7"/>
    <w:rsid w:val="006721D9"/>
    <w:rsid w:val="00693879"/>
    <w:rsid w:val="006B1E59"/>
    <w:rsid w:val="007726C9"/>
    <w:rsid w:val="007728A8"/>
    <w:rsid w:val="007B31F8"/>
    <w:rsid w:val="00820EFF"/>
    <w:rsid w:val="00854D69"/>
    <w:rsid w:val="008F5BA7"/>
    <w:rsid w:val="00910C54"/>
    <w:rsid w:val="00944129"/>
    <w:rsid w:val="009723E9"/>
    <w:rsid w:val="00976316"/>
    <w:rsid w:val="00A63E74"/>
    <w:rsid w:val="00AC73B8"/>
    <w:rsid w:val="00AE6211"/>
    <w:rsid w:val="00AF7FA2"/>
    <w:rsid w:val="00B42027"/>
    <w:rsid w:val="00B456C5"/>
    <w:rsid w:val="00BE2730"/>
    <w:rsid w:val="00C079CA"/>
    <w:rsid w:val="00C208EA"/>
    <w:rsid w:val="00C3511E"/>
    <w:rsid w:val="00C95E35"/>
    <w:rsid w:val="00CB5D4C"/>
    <w:rsid w:val="00CC1477"/>
    <w:rsid w:val="00D02BAA"/>
    <w:rsid w:val="00D739F2"/>
    <w:rsid w:val="00DB7A5B"/>
    <w:rsid w:val="00DE4181"/>
    <w:rsid w:val="00E03895"/>
    <w:rsid w:val="00E873FB"/>
    <w:rsid w:val="00F30BCF"/>
    <w:rsid w:val="00F96AFF"/>
    <w:rsid w:val="00FA5BBC"/>
    <w:rsid w:val="00FB3BAE"/>
    <w:rsid w:val="00FE14CC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FF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14CC"/>
    <w:pPr>
      <w:keepNext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65693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9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CC"/>
  </w:style>
  <w:style w:type="paragraph" w:styleId="Footer">
    <w:name w:val="footer"/>
    <w:basedOn w:val="Normal"/>
    <w:link w:val="Foot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CC"/>
  </w:style>
  <w:style w:type="character" w:customStyle="1" w:styleId="Heading1Char">
    <w:name w:val="Heading 1 Char"/>
    <w:basedOn w:val="DefaultParagraphFont"/>
    <w:link w:val="Heading1"/>
    <w:rsid w:val="00FE14CC"/>
    <w:rPr>
      <w:rFonts w:ascii="Times New Roman" w:eastAsia="Times New Roman" w:hAnsi="Times New Roman" w:cs="Times New Roman"/>
      <w:b/>
      <w:sz w:val="48"/>
      <w:szCs w:val="20"/>
      <w:lang w:val="en-GB"/>
    </w:rPr>
  </w:style>
  <w:style w:type="paragraph" w:styleId="Title">
    <w:name w:val="Title"/>
    <w:basedOn w:val="Normal"/>
    <w:link w:val="TitleChar"/>
    <w:qFormat/>
    <w:rsid w:val="003B6164"/>
    <w:pPr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B6164"/>
    <w:rPr>
      <w:rFonts w:ascii="Times New Roman" w:eastAsia="Times New Roman" w:hAnsi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B61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693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93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65693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3</cp:revision>
  <cp:lastPrinted>2019-11-29T11:03:00Z</cp:lastPrinted>
  <dcterms:created xsi:type="dcterms:W3CDTF">2021-09-30T13:36:00Z</dcterms:created>
  <dcterms:modified xsi:type="dcterms:W3CDTF">2021-09-30T13:41:00Z</dcterms:modified>
</cp:coreProperties>
</file>